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8EE" w:rsidRPr="00873F51" w:rsidRDefault="005568EE" w:rsidP="005568EE">
      <w:pPr>
        <w:jc w:val="both"/>
      </w:pPr>
      <w:r w:rsidRPr="00873F51">
        <w:t>Раб</w:t>
      </w:r>
      <w:r>
        <w:t xml:space="preserve">очая программа по предмету экономика </w:t>
      </w:r>
      <w:r w:rsidRPr="00873F51">
        <w:t>10 класс (базовый уровень)  разработана на основе</w:t>
      </w:r>
    </w:p>
    <w:p w:rsidR="005568EE" w:rsidRPr="00873F51" w:rsidRDefault="005568EE" w:rsidP="005568EE">
      <w:pPr>
        <w:jc w:val="both"/>
      </w:pPr>
      <w:r w:rsidRPr="00873F51">
        <w:t>•</w:t>
      </w:r>
      <w:r w:rsidRPr="00873F51">
        <w:tab/>
        <w:t>Закона Российской Федерации  «Об образовании» от 10.07.1992 года №3266-1 (в ред. от 28.02.2012 года);</w:t>
      </w:r>
    </w:p>
    <w:p w:rsidR="005568EE" w:rsidRPr="00873F51" w:rsidRDefault="005568EE" w:rsidP="005568EE">
      <w:pPr>
        <w:jc w:val="both"/>
      </w:pPr>
      <w:r w:rsidRPr="00873F51">
        <w:t>•</w:t>
      </w:r>
      <w:r w:rsidRPr="00873F51">
        <w:tab/>
        <w:t>Федерал</w:t>
      </w:r>
      <w:r>
        <w:t xml:space="preserve">ьного компонента государственного образовательного стандарта </w:t>
      </w:r>
      <w:r w:rsidRPr="00873F51">
        <w:t>общего образования, утвержденный приказом Министерства образования Российской Федерации от  05.03. 2004 г. №1089 (в ред. от 19.10.2009.года, с изменениями от 31.01.2012 года);</w:t>
      </w:r>
    </w:p>
    <w:p w:rsidR="005568EE" w:rsidRPr="00873F51" w:rsidRDefault="005568EE" w:rsidP="005568EE">
      <w:pPr>
        <w:jc w:val="both"/>
      </w:pPr>
      <w:r w:rsidRPr="00873F51">
        <w:t>•</w:t>
      </w:r>
      <w:r w:rsidRPr="00873F51">
        <w:tab/>
        <w:t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</w:t>
      </w:r>
      <w:r>
        <w:t>едерации от 09.03.2004 года № 13</w:t>
      </w:r>
      <w:r w:rsidRPr="00873F51">
        <w:t xml:space="preserve">12 (в ред. приказа </w:t>
      </w:r>
      <w:proofErr w:type="spellStart"/>
      <w:r w:rsidRPr="00873F51">
        <w:t>Минобрнауки</w:t>
      </w:r>
      <w:proofErr w:type="spellEnd"/>
      <w:r w:rsidRPr="00873F51">
        <w:t xml:space="preserve"> России от 03.06.2011. №1994);</w:t>
      </w:r>
    </w:p>
    <w:p w:rsidR="005568EE" w:rsidRPr="00873F51" w:rsidRDefault="005568EE" w:rsidP="005568EE">
      <w:pPr>
        <w:jc w:val="both"/>
      </w:pPr>
      <w:r w:rsidRPr="00873F51">
        <w:t>•</w:t>
      </w:r>
      <w:r w:rsidRPr="00873F51">
        <w:tab/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873F51">
        <w:t>Минобрнауки</w:t>
      </w:r>
      <w:proofErr w:type="spellEnd"/>
      <w:r w:rsidRPr="00873F51">
        <w:t xml:space="preserve"> России от 27.12.2011.года № 2885;</w:t>
      </w:r>
    </w:p>
    <w:p w:rsidR="005568EE" w:rsidRPr="00873F51" w:rsidRDefault="005568EE" w:rsidP="005568EE">
      <w:pPr>
        <w:jc w:val="both"/>
      </w:pPr>
      <w:r w:rsidRPr="00873F51">
        <w:t>•</w:t>
      </w:r>
      <w:r w:rsidRPr="00873F51">
        <w:tab/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5568EE" w:rsidRPr="00873F51" w:rsidRDefault="005568EE" w:rsidP="005568EE">
      <w:pPr>
        <w:jc w:val="both"/>
      </w:pPr>
      <w:r w:rsidRPr="00873F51">
        <w:t>•</w:t>
      </w:r>
      <w:r w:rsidRPr="00873F51">
        <w:tab/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5568EE" w:rsidRPr="00873F51" w:rsidRDefault="005568EE" w:rsidP="005568EE">
      <w:pPr>
        <w:jc w:val="both"/>
      </w:pPr>
      <w:r w:rsidRPr="00873F51">
        <w:t>•</w:t>
      </w:r>
      <w:r w:rsidRPr="00873F51">
        <w:tab/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5568EE" w:rsidRPr="00873F51" w:rsidRDefault="005568EE" w:rsidP="005568EE">
      <w:pPr>
        <w:jc w:val="both"/>
      </w:pPr>
      <w:r>
        <w:t>•</w:t>
      </w:r>
      <w:r>
        <w:tab/>
        <w:t>Учебного плана МБОУ</w:t>
      </w:r>
      <w:r w:rsidRPr="00873F51">
        <w:t xml:space="preserve"> «СОШ №18» г. Альметьевска Республики Татарстан, утвержд</w:t>
      </w:r>
      <w:r>
        <w:t xml:space="preserve">енного директором школы от 31.08.2016 </w:t>
      </w:r>
      <w:r w:rsidRPr="00873F51">
        <w:t>г.</w:t>
      </w:r>
    </w:p>
    <w:p w:rsidR="005568EE" w:rsidRPr="00873F51" w:rsidRDefault="005568EE" w:rsidP="005568EE">
      <w:pPr>
        <w:jc w:val="both"/>
      </w:pPr>
      <w:r>
        <w:t>•</w:t>
      </w:r>
      <w:r>
        <w:tab/>
        <w:t>Примерной программы среднего (полного)</w:t>
      </w:r>
      <w:r w:rsidRPr="00873F51">
        <w:t xml:space="preserve"> общего образования по </w:t>
      </w:r>
      <w:r>
        <w:t xml:space="preserve">экономике </w:t>
      </w:r>
      <w:r w:rsidRPr="00873F51">
        <w:t xml:space="preserve">(М.: Дрофа, 2008). </w:t>
      </w:r>
    </w:p>
    <w:p w:rsidR="005568EE" w:rsidRPr="00D90E23" w:rsidRDefault="005568EE" w:rsidP="005568EE">
      <w:pPr>
        <w:jc w:val="both"/>
      </w:pPr>
      <w:r w:rsidRPr="00873F51">
        <w:t xml:space="preserve">•    </w:t>
      </w:r>
      <w:r>
        <w:t xml:space="preserve">Особенности преподавания учебного предмета «Обществознание» в 2016/2017 учебном году Методические рекомендации. </w:t>
      </w:r>
      <w:proofErr w:type="spellStart"/>
      <w:r>
        <w:t>МОиН</w:t>
      </w:r>
      <w:proofErr w:type="spellEnd"/>
      <w:r>
        <w:t xml:space="preserve"> РТ и </w:t>
      </w:r>
      <w:r w:rsidRPr="00B5182F">
        <w:t xml:space="preserve"> </w:t>
      </w:r>
      <w:r>
        <w:t xml:space="preserve">         </w:t>
      </w:r>
      <w:r w:rsidRPr="00B5182F">
        <w:t>ГАОУ ДПО ИРО РТ</w:t>
      </w:r>
      <w:r>
        <w:t>, Казань 2016г</w:t>
      </w:r>
    </w:p>
    <w:p w:rsidR="005568EE" w:rsidRPr="002B748B" w:rsidRDefault="005568EE" w:rsidP="005568EE">
      <w:pPr>
        <w:numPr>
          <w:ilvl w:val="0"/>
          <w:numId w:val="2"/>
        </w:numPr>
        <w:tabs>
          <w:tab w:val="left" w:pos="426"/>
          <w:tab w:val="left" w:pos="993"/>
        </w:tabs>
        <w:ind w:left="993" w:right="567" w:hanging="284"/>
        <w:jc w:val="both"/>
      </w:pPr>
      <w:r w:rsidRPr="002B748B">
        <w:t>Пол</w:t>
      </w:r>
      <w:r>
        <w:t>ожения о рабочих программах МБОУ</w:t>
      </w:r>
      <w:r w:rsidRPr="002B748B">
        <w:t xml:space="preserve"> «СОШ №18» г. Альметьевска Республики Татарстан</w:t>
      </w:r>
    </w:p>
    <w:p w:rsidR="005568EE" w:rsidRDefault="005568EE" w:rsidP="005568EE">
      <w:pPr>
        <w:tabs>
          <w:tab w:val="left" w:pos="426"/>
          <w:tab w:val="left" w:pos="993"/>
        </w:tabs>
        <w:ind w:right="567"/>
        <w:jc w:val="both"/>
      </w:pPr>
    </w:p>
    <w:p w:rsidR="005568EE" w:rsidRPr="00873F51" w:rsidRDefault="005568EE" w:rsidP="005568EE">
      <w:pPr>
        <w:jc w:val="both"/>
      </w:pPr>
    </w:p>
    <w:p w:rsidR="005568EE" w:rsidRPr="00873F51" w:rsidRDefault="005568EE" w:rsidP="005568EE">
      <w:pPr>
        <w:pStyle w:val="a4"/>
        <w:rPr>
          <w:rFonts w:ascii="Times New Roman" w:hAnsi="Times New Roman"/>
          <w:sz w:val="24"/>
          <w:szCs w:val="24"/>
        </w:rPr>
      </w:pPr>
      <w:r w:rsidRPr="00873F51">
        <w:rPr>
          <w:rFonts w:ascii="Times New Roman" w:hAnsi="Times New Roman"/>
          <w:sz w:val="24"/>
          <w:szCs w:val="24"/>
        </w:rPr>
        <w:t>Ра</w:t>
      </w:r>
      <w:r>
        <w:rPr>
          <w:rFonts w:ascii="Times New Roman" w:hAnsi="Times New Roman"/>
          <w:sz w:val="24"/>
          <w:szCs w:val="24"/>
        </w:rPr>
        <w:t>бочая программа рассчитана на 17</w:t>
      </w:r>
      <w:r w:rsidRPr="00873F51">
        <w:rPr>
          <w:rFonts w:ascii="Times New Roman" w:hAnsi="Times New Roman"/>
          <w:sz w:val="24"/>
          <w:szCs w:val="24"/>
        </w:rPr>
        <w:t xml:space="preserve"> учебных часов, из расчета 1 час в неделю.</w:t>
      </w:r>
    </w:p>
    <w:p w:rsidR="005568EE" w:rsidRPr="00475649" w:rsidRDefault="005568EE" w:rsidP="005568EE">
      <w:pPr>
        <w:pStyle w:val="a4"/>
        <w:rPr>
          <w:rFonts w:ascii="Times New Roman" w:hAnsi="Times New Roman"/>
          <w:sz w:val="24"/>
          <w:szCs w:val="24"/>
        </w:rPr>
      </w:pPr>
      <w:r w:rsidRPr="00873F51">
        <w:rPr>
          <w:rFonts w:ascii="Times New Roman" w:hAnsi="Times New Roman"/>
          <w:sz w:val="24"/>
          <w:szCs w:val="24"/>
        </w:rPr>
        <w:t>Программа предназначена для учащихся 10-го класса социально-экономического профиля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>типа)</w:t>
      </w:r>
      <w:r w:rsidRPr="00873F51">
        <w:rPr>
          <w:rFonts w:ascii="Times New Roman" w:hAnsi="Times New Roman"/>
          <w:sz w:val="24"/>
          <w:szCs w:val="24"/>
        </w:rPr>
        <w:t xml:space="preserve"> в котором экономика изучается на базовом уровне.</w:t>
      </w:r>
    </w:p>
    <w:p w:rsidR="005568EE" w:rsidRPr="00873F51" w:rsidRDefault="005568EE" w:rsidP="005568EE">
      <w:pPr>
        <w:spacing w:after="200" w:line="276" w:lineRule="auto"/>
        <w:jc w:val="both"/>
        <w:rPr>
          <w:rFonts w:eastAsia="Calibri"/>
          <w:b/>
          <w:i/>
          <w:lang w:eastAsia="en-US"/>
        </w:rPr>
      </w:pPr>
      <w:r w:rsidRPr="00873F51">
        <w:rPr>
          <w:rFonts w:eastAsia="Calibri"/>
          <w:b/>
          <w:i/>
          <w:lang w:eastAsia="en-US"/>
        </w:rPr>
        <w:t xml:space="preserve">Изучение экономики на базовом уровне (среднего) полного общего образования направлено на достижение следующих </w:t>
      </w:r>
      <w:r w:rsidRPr="00873F51">
        <w:rPr>
          <w:rFonts w:eastAsia="Calibri"/>
          <w:b/>
          <w:lang w:eastAsia="en-US"/>
        </w:rPr>
        <w:t>целей:</w:t>
      </w:r>
    </w:p>
    <w:p w:rsidR="005568EE" w:rsidRPr="00873F51" w:rsidRDefault="005568EE" w:rsidP="005568EE">
      <w:pPr>
        <w:numPr>
          <w:ilvl w:val="0"/>
          <w:numId w:val="1"/>
        </w:numPr>
        <w:spacing w:after="200" w:line="276" w:lineRule="auto"/>
        <w:jc w:val="both"/>
        <w:rPr>
          <w:rFonts w:eastAsia="Calibri"/>
          <w:b/>
          <w:lang w:eastAsia="en-US"/>
        </w:rPr>
      </w:pPr>
      <w:r w:rsidRPr="00873F51">
        <w:rPr>
          <w:rFonts w:eastAsia="Calibri"/>
          <w:b/>
          <w:lang w:eastAsia="en-US"/>
        </w:rPr>
        <w:t xml:space="preserve">освоение </w:t>
      </w:r>
      <w:r w:rsidRPr="00873F51">
        <w:rPr>
          <w:rFonts w:eastAsia="Calibri"/>
          <w:lang w:eastAsia="en-US"/>
        </w:rPr>
        <w:t>основных знаний об экономической деятельности людей, экономике России;</w:t>
      </w:r>
    </w:p>
    <w:p w:rsidR="005568EE" w:rsidRPr="00873F51" w:rsidRDefault="005568EE" w:rsidP="005568EE">
      <w:pPr>
        <w:numPr>
          <w:ilvl w:val="0"/>
          <w:numId w:val="1"/>
        </w:numPr>
        <w:spacing w:after="200" w:line="276" w:lineRule="auto"/>
        <w:jc w:val="both"/>
        <w:rPr>
          <w:rFonts w:eastAsia="Calibri"/>
          <w:b/>
          <w:lang w:eastAsia="en-US"/>
        </w:rPr>
      </w:pPr>
      <w:r w:rsidRPr="00873F51">
        <w:rPr>
          <w:rFonts w:eastAsia="Calibri"/>
          <w:b/>
          <w:lang w:eastAsia="en-US"/>
        </w:rPr>
        <w:t xml:space="preserve">овладение </w:t>
      </w:r>
      <w:r w:rsidRPr="00873F51">
        <w:rPr>
          <w:rFonts w:eastAsia="Calibri"/>
          <w:lang w:eastAsia="en-US"/>
        </w:rPr>
        <w:t>умением подходить к событиям общественной и политической жизни с экономической точки зрения, используя различные источники информации;</w:t>
      </w:r>
    </w:p>
    <w:p w:rsidR="005568EE" w:rsidRPr="00873F51" w:rsidRDefault="005568EE" w:rsidP="005568EE">
      <w:pPr>
        <w:numPr>
          <w:ilvl w:val="0"/>
          <w:numId w:val="1"/>
        </w:numPr>
        <w:spacing w:after="200" w:line="276" w:lineRule="auto"/>
        <w:jc w:val="both"/>
        <w:rPr>
          <w:rFonts w:eastAsia="Calibri"/>
          <w:b/>
          <w:lang w:eastAsia="en-US"/>
        </w:rPr>
      </w:pPr>
      <w:r w:rsidRPr="00873F51">
        <w:rPr>
          <w:rFonts w:eastAsia="Calibri"/>
          <w:b/>
          <w:lang w:eastAsia="en-US"/>
        </w:rPr>
        <w:t xml:space="preserve">развитие </w:t>
      </w:r>
      <w:r w:rsidRPr="00873F51">
        <w:rPr>
          <w:rFonts w:eastAsia="Calibri"/>
          <w:lang w:eastAsia="en-US"/>
        </w:rPr>
        <w:t>экономического мышления, потребности в получении экономических знаний;</w:t>
      </w:r>
    </w:p>
    <w:p w:rsidR="005568EE" w:rsidRPr="00873F51" w:rsidRDefault="005568EE" w:rsidP="005568EE">
      <w:pPr>
        <w:numPr>
          <w:ilvl w:val="0"/>
          <w:numId w:val="1"/>
        </w:numPr>
        <w:spacing w:after="200" w:line="276" w:lineRule="auto"/>
        <w:jc w:val="both"/>
        <w:rPr>
          <w:rFonts w:eastAsia="Calibri"/>
          <w:b/>
          <w:lang w:eastAsia="en-US"/>
        </w:rPr>
      </w:pPr>
      <w:r w:rsidRPr="00873F51">
        <w:rPr>
          <w:rFonts w:eastAsia="Calibri"/>
          <w:b/>
          <w:lang w:eastAsia="en-US"/>
        </w:rPr>
        <w:t xml:space="preserve">воспитание </w:t>
      </w:r>
      <w:r w:rsidRPr="00873F51">
        <w:rPr>
          <w:rFonts w:eastAsia="Calibri"/>
          <w:lang w:eastAsia="en-US"/>
        </w:rPr>
        <w:t>ответственности за экономические решения, уважения к труду и предпринимательской деятельности;</w:t>
      </w:r>
    </w:p>
    <w:p w:rsidR="005568EE" w:rsidRPr="00D3333A" w:rsidRDefault="005568EE" w:rsidP="005568EE">
      <w:pPr>
        <w:pStyle w:val="a3"/>
        <w:numPr>
          <w:ilvl w:val="0"/>
          <w:numId w:val="1"/>
        </w:numPr>
        <w:spacing w:after="200" w:line="276" w:lineRule="auto"/>
        <w:jc w:val="both"/>
        <w:rPr>
          <w:rFonts w:eastAsia="Calibri"/>
          <w:b/>
          <w:lang w:eastAsia="en-US"/>
        </w:rPr>
      </w:pPr>
      <w:r w:rsidRPr="00D3333A">
        <w:rPr>
          <w:rFonts w:eastAsia="Calibri"/>
          <w:b/>
          <w:lang w:eastAsia="en-US"/>
        </w:rPr>
        <w:t xml:space="preserve">формирование готовности </w:t>
      </w:r>
      <w:r w:rsidRPr="00D3333A">
        <w:rPr>
          <w:rFonts w:eastAsia="Calibri"/>
          <w:lang w:eastAsia="en-US"/>
        </w:rPr>
        <w:t>использовать приобретенные знания о функционировании рынка труда, сферы малого предпринимательства и индивидуальной трудовой деятельности для ориентации в выборе профессии и траектории дальнейшего образования.</w:t>
      </w:r>
    </w:p>
    <w:tbl>
      <w:tblPr>
        <w:tblW w:w="0" w:type="auto"/>
        <w:tblInd w:w="22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4"/>
        <w:gridCol w:w="5633"/>
        <w:gridCol w:w="2270"/>
      </w:tblGrid>
      <w:tr w:rsidR="005568EE" w:rsidRPr="000E2139" w:rsidTr="00433B8C">
        <w:tc>
          <w:tcPr>
            <w:tcW w:w="567" w:type="dxa"/>
          </w:tcPr>
          <w:p w:rsidR="005568EE" w:rsidRPr="000E2139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lastRenderedPageBreak/>
              <w:t>№</w:t>
            </w:r>
          </w:p>
        </w:tc>
        <w:tc>
          <w:tcPr>
            <w:tcW w:w="6257" w:type="dxa"/>
          </w:tcPr>
          <w:p w:rsidR="005568EE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E2139">
              <w:rPr>
                <w:sz w:val="20"/>
                <w:szCs w:val="20"/>
              </w:rPr>
              <w:t>ТЕМА</w:t>
            </w:r>
          </w:p>
          <w:p w:rsidR="005568EE" w:rsidRPr="004E2759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2389" w:type="dxa"/>
          </w:tcPr>
          <w:p w:rsidR="005568EE" w:rsidRPr="000E2139" w:rsidRDefault="005568EE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t>КОЛИЧЕСТВО ЧАСОВ</w:t>
            </w:r>
          </w:p>
        </w:tc>
      </w:tr>
      <w:tr w:rsidR="005568EE" w:rsidRPr="000E2139" w:rsidTr="00433B8C">
        <w:tc>
          <w:tcPr>
            <w:tcW w:w="567" w:type="dxa"/>
          </w:tcPr>
          <w:p w:rsidR="005568EE" w:rsidRPr="000E2139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E2139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6257" w:type="dxa"/>
          </w:tcPr>
          <w:p w:rsidR="005568EE" w:rsidRPr="000E2139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73F51">
              <w:rPr>
                <w:b/>
              </w:rPr>
              <w:t>Экономика и экономическая наука</w:t>
            </w:r>
          </w:p>
        </w:tc>
        <w:tc>
          <w:tcPr>
            <w:tcW w:w="2389" w:type="dxa"/>
          </w:tcPr>
          <w:p w:rsidR="005568EE" w:rsidRPr="009D5267" w:rsidRDefault="005568EE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5568EE" w:rsidRPr="000E2139" w:rsidTr="00433B8C">
        <w:tc>
          <w:tcPr>
            <w:tcW w:w="567" w:type="dxa"/>
          </w:tcPr>
          <w:p w:rsidR="005568EE" w:rsidRPr="000E2139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t>2</w:t>
            </w:r>
          </w:p>
        </w:tc>
        <w:tc>
          <w:tcPr>
            <w:tcW w:w="6257" w:type="dxa"/>
          </w:tcPr>
          <w:p w:rsidR="005568EE" w:rsidRPr="000E2139" w:rsidRDefault="005568EE" w:rsidP="00433B8C">
            <w:pPr>
              <w:ind w:left="283" w:hanging="283"/>
              <w:jc w:val="both"/>
              <w:rPr>
                <w:sz w:val="20"/>
                <w:szCs w:val="20"/>
              </w:rPr>
            </w:pPr>
            <w:r w:rsidRPr="00D27CD2">
              <w:rPr>
                <w:b/>
                <w:bCs/>
              </w:rPr>
              <w:t>Экономические системы</w:t>
            </w:r>
          </w:p>
        </w:tc>
        <w:tc>
          <w:tcPr>
            <w:tcW w:w="2389" w:type="dxa"/>
          </w:tcPr>
          <w:p w:rsidR="005568EE" w:rsidRPr="009D5267" w:rsidRDefault="005568EE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5568EE" w:rsidRPr="000E2139" w:rsidTr="00433B8C">
        <w:tc>
          <w:tcPr>
            <w:tcW w:w="567" w:type="dxa"/>
          </w:tcPr>
          <w:p w:rsidR="005568EE" w:rsidRPr="000E2139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t>3</w:t>
            </w:r>
          </w:p>
        </w:tc>
        <w:tc>
          <w:tcPr>
            <w:tcW w:w="6257" w:type="dxa"/>
          </w:tcPr>
          <w:p w:rsidR="005568EE" w:rsidRPr="004E2759" w:rsidRDefault="005568EE" w:rsidP="00433B8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D27CD2">
              <w:rPr>
                <w:b/>
                <w:bCs/>
              </w:rPr>
              <w:t>Семейная экономика</w:t>
            </w:r>
          </w:p>
        </w:tc>
        <w:tc>
          <w:tcPr>
            <w:tcW w:w="2389" w:type="dxa"/>
          </w:tcPr>
          <w:p w:rsidR="005568EE" w:rsidRPr="009D5267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3</w:t>
            </w:r>
          </w:p>
        </w:tc>
      </w:tr>
      <w:tr w:rsidR="005568EE" w:rsidRPr="000E2139" w:rsidTr="00433B8C">
        <w:tc>
          <w:tcPr>
            <w:tcW w:w="567" w:type="dxa"/>
          </w:tcPr>
          <w:p w:rsidR="005568EE" w:rsidRPr="000E2139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57" w:type="dxa"/>
          </w:tcPr>
          <w:p w:rsidR="005568EE" w:rsidRDefault="005568EE" w:rsidP="00433B8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873F51">
              <w:rPr>
                <w:b/>
              </w:rPr>
              <w:t xml:space="preserve">Рынок </w:t>
            </w:r>
          </w:p>
        </w:tc>
        <w:tc>
          <w:tcPr>
            <w:tcW w:w="2389" w:type="dxa"/>
          </w:tcPr>
          <w:p w:rsidR="005568EE" w:rsidRPr="009D5267" w:rsidRDefault="005568EE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5568EE" w:rsidRPr="000E2139" w:rsidTr="00433B8C">
        <w:tc>
          <w:tcPr>
            <w:tcW w:w="567" w:type="dxa"/>
          </w:tcPr>
          <w:p w:rsidR="005568EE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57" w:type="dxa"/>
          </w:tcPr>
          <w:p w:rsidR="005568EE" w:rsidRPr="00873F51" w:rsidRDefault="005568EE" w:rsidP="00433B8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b/>
              </w:rPr>
              <w:t>Фирма</w:t>
            </w:r>
          </w:p>
        </w:tc>
        <w:tc>
          <w:tcPr>
            <w:tcW w:w="2389" w:type="dxa"/>
          </w:tcPr>
          <w:p w:rsidR="005568EE" w:rsidRDefault="005568EE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5568EE" w:rsidRPr="000E2139" w:rsidTr="00433B8C">
        <w:tc>
          <w:tcPr>
            <w:tcW w:w="567" w:type="dxa"/>
          </w:tcPr>
          <w:p w:rsidR="005568EE" w:rsidRPr="000E2139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6257" w:type="dxa"/>
          </w:tcPr>
          <w:p w:rsidR="005568EE" w:rsidRPr="000E2139" w:rsidRDefault="005568EE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t>Итого:</w:t>
            </w:r>
          </w:p>
        </w:tc>
        <w:tc>
          <w:tcPr>
            <w:tcW w:w="2389" w:type="dxa"/>
          </w:tcPr>
          <w:p w:rsidR="005568EE" w:rsidRPr="009C05F2" w:rsidRDefault="005568EE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17</w:t>
            </w:r>
          </w:p>
        </w:tc>
      </w:tr>
    </w:tbl>
    <w:p w:rsidR="005568EE" w:rsidRPr="00A269CF" w:rsidRDefault="005568EE" w:rsidP="005568EE">
      <w:pPr>
        <w:widowControl w:val="0"/>
        <w:jc w:val="both"/>
        <w:rPr>
          <w:szCs w:val="16"/>
          <w:lang w:val="en-US"/>
        </w:rPr>
      </w:pPr>
    </w:p>
    <w:p w:rsidR="005568EE" w:rsidRPr="00873F51" w:rsidRDefault="005568EE" w:rsidP="005568EE">
      <w:pPr>
        <w:spacing w:after="200" w:line="276" w:lineRule="auto"/>
        <w:ind w:left="1428"/>
        <w:jc w:val="both"/>
        <w:rPr>
          <w:rFonts w:eastAsia="Calibri"/>
          <w:b/>
          <w:lang w:eastAsia="en-US"/>
        </w:rPr>
      </w:pPr>
    </w:p>
    <w:p w:rsidR="005568EE" w:rsidRPr="005F784A" w:rsidRDefault="005568EE" w:rsidP="005568EE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ОСНОВНОЕ СОДЕРЖАНИЕ   КУРСА  (17</w:t>
      </w:r>
      <w:r w:rsidRPr="00873F51">
        <w:rPr>
          <w:rFonts w:ascii="Times New Roman" w:hAnsi="Times New Roman"/>
          <w:b/>
          <w:sz w:val="24"/>
          <w:szCs w:val="24"/>
        </w:rPr>
        <w:t xml:space="preserve"> час)</w:t>
      </w:r>
      <w:r w:rsidRPr="005F784A">
        <w:t xml:space="preserve"> </w:t>
      </w:r>
    </w:p>
    <w:p w:rsidR="005568EE" w:rsidRPr="00DB48A6" w:rsidRDefault="005568EE" w:rsidP="005568EE">
      <w:pPr>
        <w:rPr>
          <w:b/>
        </w:rPr>
      </w:pPr>
      <w:r w:rsidRPr="00DB48A6">
        <w:rPr>
          <w:b/>
        </w:rPr>
        <w:t xml:space="preserve">Экономика и экономическая наука (2 час) </w:t>
      </w:r>
    </w:p>
    <w:p w:rsidR="005568EE" w:rsidRPr="005F784A" w:rsidRDefault="005568EE" w:rsidP="005568EE">
      <w:r w:rsidRPr="005F784A">
        <w:t xml:space="preserve">Что изучает экономическая наука. Потребности. Ограниченность ресурсов. Свободные и экономические блага. Выбор и альтернативная стоимость. Факторы производства и факторные доходы. </w:t>
      </w:r>
    </w:p>
    <w:p w:rsidR="005568EE" w:rsidRDefault="005568EE" w:rsidP="005568EE">
      <w:r w:rsidRPr="00DB48A6">
        <w:rPr>
          <w:b/>
        </w:rPr>
        <w:t>Экономические системы (3 час)</w:t>
      </w:r>
      <w:r>
        <w:t xml:space="preserve"> </w:t>
      </w:r>
    </w:p>
    <w:p w:rsidR="005568EE" w:rsidRPr="005F784A" w:rsidRDefault="005568EE" w:rsidP="005568EE">
      <w:r w:rsidRPr="005F784A">
        <w:t>Главные вопросы экономики. Разделение труда, специализация и обмен. Типы экономических</w:t>
      </w:r>
      <w:r>
        <w:t xml:space="preserve"> </w:t>
      </w:r>
      <w:r w:rsidRPr="005F784A">
        <w:t xml:space="preserve">систем. Собственность. Конкуренция. Экономическая свобода. </w:t>
      </w:r>
    </w:p>
    <w:p w:rsidR="005568EE" w:rsidRPr="00DB48A6" w:rsidRDefault="005568EE" w:rsidP="005568EE">
      <w:pPr>
        <w:rPr>
          <w:b/>
        </w:rPr>
      </w:pPr>
      <w:r w:rsidRPr="00DB48A6">
        <w:rPr>
          <w:b/>
        </w:rPr>
        <w:t xml:space="preserve">Семейная экономика (3 час) </w:t>
      </w:r>
    </w:p>
    <w:p w:rsidR="005568EE" w:rsidRPr="005F784A" w:rsidRDefault="005568EE" w:rsidP="005568EE">
      <w:r w:rsidRPr="005F784A">
        <w:t>Рациональный потребитель. Реклама. Защита прав потребителя. Семейный бюджет. Источники доходов. Расходы семьи. Реальный и номинальный доход. Неравенство доходов и его причины. Меры</w:t>
      </w:r>
      <w:r>
        <w:t xml:space="preserve"> </w:t>
      </w:r>
      <w:r w:rsidRPr="005F784A">
        <w:t xml:space="preserve">социальной поддержки. Сбережения. Страхование. </w:t>
      </w:r>
    </w:p>
    <w:p w:rsidR="005568EE" w:rsidRDefault="005568EE" w:rsidP="005568EE">
      <w:r w:rsidRPr="00DB48A6">
        <w:rPr>
          <w:b/>
        </w:rPr>
        <w:t>Рынок (4 час)</w:t>
      </w:r>
      <w:r>
        <w:t xml:space="preserve"> </w:t>
      </w:r>
    </w:p>
    <w:p w:rsidR="005568EE" w:rsidRPr="005F784A" w:rsidRDefault="005568EE" w:rsidP="005568EE">
      <w:r w:rsidRPr="005F784A">
        <w:t>Рынок одного товара. Спрос. Кривая спроса. Факторы спроса и сдвиги кривых спроса. Кривая</w:t>
      </w:r>
      <w:r>
        <w:t xml:space="preserve"> </w:t>
      </w:r>
      <w:r w:rsidRPr="005F784A">
        <w:t>предложения. Закон предложения. Факторы предложения и сдвиги кривых и предложения. Рыночное</w:t>
      </w:r>
      <w:r>
        <w:t xml:space="preserve"> </w:t>
      </w:r>
      <w:r w:rsidRPr="005F784A">
        <w:t xml:space="preserve">равновесие Основные рыночные структуры. </w:t>
      </w:r>
    </w:p>
    <w:p w:rsidR="005568EE" w:rsidRDefault="005568EE" w:rsidP="005568EE">
      <w:r w:rsidRPr="00DB48A6">
        <w:rPr>
          <w:b/>
        </w:rPr>
        <w:t>Фирма (5 час)</w:t>
      </w:r>
      <w:r>
        <w:t xml:space="preserve"> </w:t>
      </w:r>
    </w:p>
    <w:p w:rsidR="005568EE" w:rsidRPr="005F784A" w:rsidRDefault="005568EE" w:rsidP="005568EE">
      <w:r w:rsidRPr="005F784A">
        <w:t xml:space="preserve">Роль и цели фирм в экономике. Издержки, выручка, прибыль. Производительность труда. Основные организационные формы бизнеса в России. Основные источники финансирования бизнеса. Акции и облигации. Фондовый рынок. Менеджмент. Маркетинг. </w:t>
      </w:r>
    </w:p>
    <w:p w:rsidR="00A63C4D" w:rsidRDefault="00A63C4D"/>
    <w:sectPr w:rsidR="00A63C4D" w:rsidSect="005568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A77B0F"/>
    <w:multiLevelType w:val="hybridMultilevel"/>
    <w:tmpl w:val="12BE519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613B5698"/>
    <w:multiLevelType w:val="hybridMultilevel"/>
    <w:tmpl w:val="81900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568EE"/>
    <w:rsid w:val="003A749E"/>
    <w:rsid w:val="005568EE"/>
    <w:rsid w:val="00A63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8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68EE"/>
    <w:pPr>
      <w:ind w:left="720"/>
      <w:contextualSpacing/>
    </w:pPr>
  </w:style>
  <w:style w:type="paragraph" w:styleId="a4">
    <w:name w:val="No Spacing"/>
    <w:uiPriority w:val="1"/>
    <w:qFormat/>
    <w:rsid w:val="005568E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2017-03-19T17:49:00Z</dcterms:created>
  <dcterms:modified xsi:type="dcterms:W3CDTF">2017-03-19T18:12:00Z</dcterms:modified>
</cp:coreProperties>
</file>